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4C" w:rsidRPr="00B34498" w:rsidRDefault="0056594C" w:rsidP="0056594C">
      <w:pPr>
        <w:spacing w:line="240" w:lineRule="auto"/>
        <w:contextualSpacing/>
        <w:rPr>
          <w:rFonts w:ascii="Arial" w:hAnsi="Arial" w:cs="Arial"/>
          <w:b/>
          <w:sz w:val="27"/>
          <w:szCs w:val="27"/>
        </w:rPr>
      </w:pPr>
      <w:r w:rsidRPr="00B34498">
        <w:rPr>
          <w:rFonts w:ascii="Arial" w:hAnsi="Arial" w:cs="Arial"/>
          <w:b/>
          <w:sz w:val="27"/>
          <w:szCs w:val="27"/>
        </w:rPr>
        <w:t>Federal and State EEO Laws</w:t>
      </w:r>
    </w:p>
    <w:p w:rsidR="0056594C" w:rsidRPr="00307EFC" w:rsidRDefault="0056594C" w:rsidP="0056594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56594C" w:rsidRPr="00307EFC" w:rsidRDefault="0056594C" w:rsidP="0056594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307EFC">
        <w:rPr>
          <w:rFonts w:ascii="Arial" w:hAnsi="Arial" w:cs="Arial"/>
          <w:sz w:val="20"/>
          <w:szCs w:val="20"/>
        </w:rPr>
        <w:t>Title VII of the Civil Rights Act of 1964</w:t>
      </w:r>
    </w:p>
    <w:p w:rsidR="0056594C" w:rsidRPr="00307EFC" w:rsidRDefault="0056594C" w:rsidP="0056594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307EFC">
        <w:rPr>
          <w:rFonts w:ascii="Arial" w:hAnsi="Arial" w:cs="Arial"/>
          <w:sz w:val="20"/>
          <w:szCs w:val="20"/>
        </w:rPr>
        <w:t>Equal Pay Act (EPA) of 1963</w:t>
      </w:r>
    </w:p>
    <w:p w:rsidR="0056594C" w:rsidRPr="00307EFC" w:rsidRDefault="0056594C" w:rsidP="0056594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307EFC">
        <w:rPr>
          <w:rFonts w:ascii="Arial" w:hAnsi="Arial" w:cs="Arial"/>
          <w:sz w:val="20"/>
          <w:szCs w:val="20"/>
        </w:rPr>
        <w:t>Age Discrimination in Employment Act (ADEA) 1967</w:t>
      </w:r>
    </w:p>
    <w:p w:rsidR="0056594C" w:rsidRDefault="0056594C" w:rsidP="0056594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307EFC">
        <w:rPr>
          <w:rFonts w:ascii="Arial" w:hAnsi="Arial" w:cs="Arial"/>
          <w:sz w:val="20"/>
          <w:szCs w:val="20"/>
        </w:rPr>
        <w:t>Americans with Disabilities Act, 1990</w:t>
      </w:r>
    </w:p>
    <w:p w:rsidR="0056594C" w:rsidRDefault="0056594C" w:rsidP="0056594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Pregnancy Discrimination Act</w:t>
      </w:r>
    </w:p>
    <w:p w:rsidR="0056594C" w:rsidRPr="00307EFC" w:rsidRDefault="0056594C" w:rsidP="0056594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Genetic Information Non-Discrimination Act (GINA) 2008</w:t>
      </w:r>
    </w:p>
    <w:p w:rsidR="0056594C" w:rsidRPr="00307EFC" w:rsidRDefault="0056594C" w:rsidP="0056594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307EFC">
        <w:rPr>
          <w:rFonts w:ascii="Arial" w:hAnsi="Arial" w:cs="Arial"/>
          <w:sz w:val="20"/>
          <w:szCs w:val="20"/>
        </w:rPr>
        <w:t>Annotated Code of Maryland, State Personnel and Pensions Article Title 5, subtitles 2 and 3</w:t>
      </w:r>
    </w:p>
    <w:p w:rsidR="0056594C" w:rsidRPr="00307EFC" w:rsidRDefault="0056594C" w:rsidP="0056594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307EFC">
        <w:rPr>
          <w:rFonts w:ascii="Arial" w:hAnsi="Arial" w:cs="Arial"/>
          <w:sz w:val="20"/>
          <w:szCs w:val="20"/>
        </w:rPr>
        <w:t>Executive Order 01.01.2007.16, Code Of Fair Employment Practices</w:t>
      </w:r>
    </w:p>
    <w:p w:rsidR="0056594C" w:rsidRPr="00307EFC" w:rsidRDefault="0056594C" w:rsidP="0056594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307EFC">
        <w:rPr>
          <w:rFonts w:ascii="Arial" w:hAnsi="Arial" w:cs="Arial"/>
          <w:sz w:val="20"/>
          <w:szCs w:val="20"/>
        </w:rPr>
        <w:t xml:space="preserve">State Government Article, Title 20 </w:t>
      </w:r>
    </w:p>
    <w:p w:rsidR="00DB164E" w:rsidRDefault="00DB164E">
      <w:bookmarkStart w:id="0" w:name="_GoBack"/>
      <w:bookmarkEnd w:id="0"/>
    </w:p>
    <w:sectPr w:rsidR="00DB1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4BA"/>
    <w:multiLevelType w:val="hybridMultilevel"/>
    <w:tmpl w:val="2828D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4C"/>
    <w:rsid w:val="0056594C"/>
    <w:rsid w:val="00D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CF084-29DF-4A98-A40C-6B8A0D83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ection xmlns="4b001185-88bb-458d-90fb-3443d831ce73" xsi:nil="true"/>
    <Description0 xmlns="4b001185-88bb-458d-90fb-3443d831ce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BD18842F419488FFAE0453B0E4D4B" ma:contentTypeVersion="7" ma:contentTypeDescription="Create a new document." ma:contentTypeScope="" ma:versionID="773335c343566659b84ff4e3029d28e8">
  <xsd:schema xmlns:xsd="http://www.w3.org/2001/XMLSchema" xmlns:xs="http://www.w3.org/2001/XMLSchema" xmlns:p="http://schemas.microsoft.com/office/2006/metadata/properties" xmlns:ns1="http://schemas.microsoft.com/sharepoint/v3" xmlns:ns2="4b001185-88bb-458d-90fb-3443d831ce73" targetNamespace="http://schemas.microsoft.com/office/2006/metadata/properties" ma:root="true" ma:fieldsID="03172cc92a537fcccc048dc61364ace0" ns1:_="" ns2:_="">
    <xsd:import namespace="http://schemas.microsoft.com/sharepoint/v3"/>
    <xsd:import namespace="4b001185-88bb-458d-90fb-3443d831ce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1185-88bb-458d-90fb-3443d831ce73" elementFormDefault="qualified">
    <xsd:import namespace="http://schemas.microsoft.com/office/2006/documentManagement/types"/>
    <xsd:import namespace="http://schemas.microsoft.com/office/infopath/2007/PartnerControls"/>
    <xsd:element name="Section" ma:index="6" nillable="true" ma:displayName="Section" ma:internalName="Section" ma:readOnly="false">
      <xsd:simpleType>
        <xsd:restriction base="dms:Text">
          <xsd:maxLength value="255"/>
        </xsd:restriction>
      </xsd:simpleType>
    </xsd:element>
    <xsd:element name="Description0" ma:index="7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41F94-5162-453B-84F6-31FD43F72062}"/>
</file>

<file path=customXml/itemProps2.xml><?xml version="1.0" encoding="utf-8"?>
<ds:datastoreItem xmlns:ds="http://schemas.openxmlformats.org/officeDocument/2006/customXml" ds:itemID="{8075D8A9-D4FC-4AA8-8B98-5F3B55786E53}"/>
</file>

<file path=customXml/itemProps3.xml><?xml version="1.0" encoding="utf-8"?>
<ds:datastoreItem xmlns:ds="http://schemas.openxmlformats.org/officeDocument/2006/customXml" ds:itemID="{50FB010A-5DDE-4D65-855C-441C33ECE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Statutes and Regulations</dc:title>
  <dc:subject/>
  <dc:creator>Elena Wendell-Russo</dc:creator>
  <cp:keywords/>
  <dc:description/>
  <cp:lastModifiedBy>Elena Wendell-Russo</cp:lastModifiedBy>
  <cp:revision>1</cp:revision>
  <dcterms:created xsi:type="dcterms:W3CDTF">2017-03-02T19:32:00Z</dcterms:created>
  <dcterms:modified xsi:type="dcterms:W3CDTF">2017-03-02T19:32:00Z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0x01010067BBD18842F419488FFAE0453B0E4D4B</vt:lpwstr>
  </property>
</Properties>
</file>