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5BAA" w14:textId="77777777" w:rsidR="00825DFC" w:rsidRPr="00825DFC" w:rsidRDefault="00825DFC" w:rsidP="00825DFC">
      <w:pPr>
        <w:spacing w:after="120" w:line="240" w:lineRule="auto"/>
        <w:ind w:firstLine="460"/>
        <w:jc w:val="center"/>
        <w:rPr>
          <w:rFonts w:ascii="Times New Roman" w:eastAsia="Times New Roman" w:hAnsi="Times New Roman" w:cs="Times New Roman"/>
          <w:sz w:val="24"/>
          <w:szCs w:val="24"/>
        </w:rPr>
      </w:pPr>
      <w:r w:rsidRPr="00825DFC">
        <w:rPr>
          <w:rFonts w:ascii="Arial" w:eastAsia="Times New Roman" w:hAnsi="Arial" w:cs="Arial"/>
          <w:color w:val="000000"/>
          <w:sz w:val="32"/>
          <w:szCs w:val="32"/>
        </w:rPr>
        <w:t>Trailer Inspection Procedure Change</w:t>
      </w:r>
    </w:p>
    <w:p w14:paraId="7B173629" w14:textId="77777777" w:rsidR="00825DFC" w:rsidRPr="00825DFC" w:rsidRDefault="00825DFC" w:rsidP="00825DFC">
      <w:pPr>
        <w:spacing w:after="120" w:line="240" w:lineRule="auto"/>
        <w:ind w:firstLine="460"/>
        <w:jc w:val="center"/>
        <w:rPr>
          <w:rFonts w:ascii="Times New Roman" w:eastAsia="Times New Roman" w:hAnsi="Times New Roman" w:cs="Times New Roman"/>
          <w:sz w:val="24"/>
          <w:szCs w:val="24"/>
        </w:rPr>
      </w:pPr>
      <w:r w:rsidRPr="00825DFC">
        <w:rPr>
          <w:rFonts w:ascii="Arial" w:eastAsia="Times New Roman" w:hAnsi="Arial" w:cs="Arial"/>
          <w:b/>
          <w:bCs/>
          <w:color w:val="000000"/>
          <w:sz w:val="20"/>
          <w:szCs w:val="20"/>
        </w:rPr>
        <w:t>Effective 3/17/17</w:t>
      </w:r>
    </w:p>
    <w:p w14:paraId="4485C5F2" w14:textId="77777777" w:rsidR="00825DFC" w:rsidRPr="00825DFC" w:rsidRDefault="00825DFC" w:rsidP="00825DFC">
      <w:pPr>
        <w:spacing w:after="120" w:line="240" w:lineRule="auto"/>
        <w:rPr>
          <w:rFonts w:ascii="Times New Roman" w:eastAsia="Times New Roman" w:hAnsi="Times New Roman" w:cs="Times New Roman"/>
          <w:sz w:val="24"/>
          <w:szCs w:val="24"/>
        </w:rPr>
      </w:pPr>
      <w:r w:rsidRPr="00825DFC">
        <w:rPr>
          <w:rFonts w:ascii="Arial" w:eastAsia="Times New Roman" w:hAnsi="Arial" w:cs="Arial"/>
          <w:color w:val="000000"/>
          <w:sz w:val="20"/>
          <w:szCs w:val="20"/>
        </w:rPr>
        <w:t>.01</w:t>
      </w:r>
      <w:r w:rsidRPr="00825DFC">
        <w:rPr>
          <w:rFonts w:ascii="Arial" w:eastAsia="Times New Roman" w:hAnsi="Arial" w:cs="Arial"/>
          <w:color w:val="000000"/>
          <w:sz w:val="20"/>
          <w:szCs w:val="20"/>
        </w:rPr>
        <w:tab/>
        <w:t>Purpose</w:t>
      </w:r>
    </w:p>
    <w:p w14:paraId="5B07A2EA" w14:textId="77777777" w:rsidR="00825DFC" w:rsidRPr="00825DFC" w:rsidRDefault="00825DFC" w:rsidP="00825DFC">
      <w:pPr>
        <w:spacing w:after="120" w:line="240" w:lineRule="auto"/>
        <w:ind w:hanging="270"/>
        <w:rPr>
          <w:rFonts w:ascii="Times New Roman" w:eastAsia="Times New Roman" w:hAnsi="Times New Roman" w:cs="Times New Roman"/>
          <w:sz w:val="24"/>
          <w:szCs w:val="24"/>
        </w:rPr>
      </w:pPr>
      <w:r w:rsidRPr="00825DFC">
        <w:rPr>
          <w:rFonts w:ascii="Arial" w:eastAsia="Times New Roman" w:hAnsi="Arial" w:cs="Arial"/>
          <w:color w:val="000000"/>
          <w:sz w:val="20"/>
          <w:szCs w:val="20"/>
        </w:rPr>
        <w:t xml:space="preserve">   To eliminate the requirement for </w:t>
      </w:r>
      <w:proofErr w:type="gramStart"/>
      <w:r w:rsidRPr="00825DFC">
        <w:rPr>
          <w:rFonts w:ascii="Arial" w:eastAsia="Times New Roman" w:hAnsi="Arial" w:cs="Arial"/>
          <w:color w:val="000000"/>
          <w:sz w:val="20"/>
          <w:szCs w:val="20"/>
        </w:rPr>
        <w:t>ampe</w:t>
      </w:r>
      <w:bookmarkStart w:id="0" w:name="_GoBack"/>
      <w:bookmarkEnd w:id="0"/>
      <w:r w:rsidRPr="00825DFC">
        <w:rPr>
          <w:rFonts w:ascii="Arial" w:eastAsia="Times New Roman" w:hAnsi="Arial" w:cs="Arial"/>
          <w:color w:val="000000"/>
          <w:sz w:val="20"/>
          <w:szCs w:val="20"/>
        </w:rPr>
        <w:t>rage</w:t>
      </w:r>
      <w:proofErr w:type="gramEnd"/>
      <w:r w:rsidRPr="00825DFC">
        <w:rPr>
          <w:rFonts w:ascii="Arial" w:eastAsia="Times New Roman" w:hAnsi="Arial" w:cs="Arial"/>
          <w:color w:val="000000"/>
          <w:sz w:val="20"/>
          <w:szCs w:val="20"/>
        </w:rPr>
        <w:t xml:space="preserve"> draw measurement for the testing of electric brake application, to provide for a practical procedure for the testing of electric brake application during inspection, to lift the length restriction for trailer inspections at Class “A” and Class “M” Inspection Stations, and to allow trailer inspections to be performed outside of the main inspection area at those classes of inspection station.</w:t>
      </w:r>
    </w:p>
    <w:p w14:paraId="4F01C838" w14:textId="77777777" w:rsidR="00825DFC" w:rsidRPr="00825DFC" w:rsidRDefault="00825DFC" w:rsidP="00825DFC">
      <w:pPr>
        <w:spacing w:after="120" w:line="240" w:lineRule="auto"/>
        <w:ind w:hanging="270"/>
        <w:rPr>
          <w:rFonts w:ascii="Times New Roman" w:eastAsia="Times New Roman" w:hAnsi="Times New Roman" w:cs="Times New Roman"/>
          <w:sz w:val="24"/>
          <w:szCs w:val="24"/>
        </w:rPr>
      </w:pPr>
      <w:r w:rsidRPr="00825DFC">
        <w:rPr>
          <w:rFonts w:ascii="Arial" w:eastAsia="Times New Roman" w:hAnsi="Arial" w:cs="Arial"/>
          <w:color w:val="000000"/>
          <w:sz w:val="20"/>
          <w:szCs w:val="20"/>
        </w:rPr>
        <w:t xml:space="preserve">   Additionally, Class “T” Inspection Stations shall be allowed to inspect any trailer not equipped with air brakes, eliminating the restriction of 10,000 GVWR and under trailers. </w:t>
      </w:r>
    </w:p>
    <w:p w14:paraId="126AE4B0" w14:textId="77777777" w:rsidR="00825DFC" w:rsidRPr="00825DFC" w:rsidRDefault="00825DFC" w:rsidP="00825DFC">
      <w:pPr>
        <w:spacing w:after="0" w:line="240" w:lineRule="auto"/>
        <w:rPr>
          <w:rFonts w:ascii="Times New Roman" w:eastAsia="Times New Roman" w:hAnsi="Times New Roman" w:cs="Times New Roman"/>
          <w:sz w:val="24"/>
          <w:szCs w:val="24"/>
        </w:rPr>
      </w:pPr>
    </w:p>
    <w:p w14:paraId="29D3ED56" w14:textId="77777777" w:rsidR="00825DFC" w:rsidRPr="00825DFC" w:rsidRDefault="00825DFC" w:rsidP="00825DFC">
      <w:pPr>
        <w:spacing w:after="120" w:line="240" w:lineRule="auto"/>
        <w:rPr>
          <w:rFonts w:ascii="Times New Roman" w:eastAsia="Times New Roman" w:hAnsi="Times New Roman" w:cs="Times New Roman"/>
          <w:sz w:val="24"/>
          <w:szCs w:val="24"/>
        </w:rPr>
      </w:pPr>
      <w:r w:rsidRPr="00825DFC">
        <w:rPr>
          <w:rFonts w:ascii="Arial" w:eastAsia="Times New Roman" w:hAnsi="Arial" w:cs="Arial"/>
          <w:color w:val="000000"/>
          <w:sz w:val="20"/>
          <w:szCs w:val="20"/>
        </w:rPr>
        <w:t>.02</w:t>
      </w:r>
      <w:r w:rsidRPr="00825DFC">
        <w:rPr>
          <w:rFonts w:ascii="Arial" w:eastAsia="Times New Roman" w:hAnsi="Arial" w:cs="Arial"/>
          <w:color w:val="000000"/>
          <w:sz w:val="20"/>
          <w:szCs w:val="20"/>
        </w:rPr>
        <w:tab/>
        <w:t>Policy</w:t>
      </w:r>
    </w:p>
    <w:p w14:paraId="4244B4F7" w14:textId="77777777" w:rsidR="00825DFC" w:rsidRPr="00825DFC" w:rsidRDefault="00825DFC" w:rsidP="00825DFC">
      <w:pPr>
        <w:spacing w:after="120" w:line="240" w:lineRule="auto"/>
        <w:rPr>
          <w:rFonts w:ascii="Times New Roman" w:eastAsia="Times New Roman" w:hAnsi="Times New Roman" w:cs="Times New Roman"/>
          <w:sz w:val="24"/>
          <w:szCs w:val="24"/>
        </w:rPr>
      </w:pPr>
      <w:r w:rsidRPr="00825DFC">
        <w:rPr>
          <w:rFonts w:ascii="Arial" w:eastAsia="Times New Roman" w:hAnsi="Arial" w:cs="Arial"/>
          <w:color w:val="000000"/>
          <w:sz w:val="20"/>
          <w:szCs w:val="20"/>
        </w:rPr>
        <w:t>All Automotive Safety Enforcement Division (ASED) will be familiar with, and comply with the procedures and directives contained in this Standard Operating Procedure, and assure that applicable inspection station personnel are familiar with, and comply with the procedures and directives.</w:t>
      </w:r>
    </w:p>
    <w:p w14:paraId="60DF2E76" w14:textId="77777777" w:rsidR="00825DFC" w:rsidRPr="00825DFC" w:rsidRDefault="00825DFC" w:rsidP="00825DFC">
      <w:pPr>
        <w:spacing w:after="0" w:line="240" w:lineRule="auto"/>
        <w:rPr>
          <w:rFonts w:ascii="Times New Roman" w:eastAsia="Times New Roman" w:hAnsi="Times New Roman" w:cs="Times New Roman"/>
          <w:sz w:val="24"/>
          <w:szCs w:val="24"/>
        </w:rPr>
      </w:pPr>
    </w:p>
    <w:p w14:paraId="6D0650B0" w14:textId="77777777" w:rsidR="00825DFC" w:rsidRPr="00825DFC" w:rsidRDefault="00825DFC" w:rsidP="00825DFC">
      <w:pPr>
        <w:spacing w:after="120" w:line="240" w:lineRule="auto"/>
        <w:rPr>
          <w:rFonts w:ascii="Times New Roman" w:eastAsia="Times New Roman" w:hAnsi="Times New Roman" w:cs="Times New Roman"/>
          <w:sz w:val="24"/>
          <w:szCs w:val="24"/>
        </w:rPr>
      </w:pPr>
      <w:r w:rsidRPr="00825DFC">
        <w:rPr>
          <w:rFonts w:ascii="Arial" w:eastAsia="Times New Roman" w:hAnsi="Arial" w:cs="Arial"/>
          <w:color w:val="000000"/>
          <w:sz w:val="20"/>
          <w:szCs w:val="20"/>
        </w:rPr>
        <w:t>.03</w:t>
      </w:r>
      <w:r w:rsidRPr="00825DFC">
        <w:rPr>
          <w:rFonts w:ascii="Arial" w:eastAsia="Times New Roman" w:hAnsi="Arial" w:cs="Arial"/>
          <w:color w:val="000000"/>
          <w:sz w:val="20"/>
          <w:szCs w:val="20"/>
        </w:rPr>
        <w:tab/>
        <w:t>Procedures</w:t>
      </w:r>
    </w:p>
    <w:p w14:paraId="26525864" w14:textId="77777777" w:rsidR="00825DFC" w:rsidRPr="00825DFC" w:rsidRDefault="00825DFC" w:rsidP="00825DFC">
      <w:pPr>
        <w:numPr>
          <w:ilvl w:val="0"/>
          <w:numId w:val="1"/>
        </w:numPr>
        <w:spacing w:after="120" w:line="240" w:lineRule="auto"/>
        <w:ind w:left="360"/>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Electric Brake Application Inspection   </w:t>
      </w:r>
      <w:r w:rsidRPr="00825DFC">
        <w:rPr>
          <w:rFonts w:ascii="Arial" w:eastAsia="Times New Roman" w:hAnsi="Arial" w:cs="Arial"/>
          <w:b/>
          <w:bCs/>
          <w:i/>
          <w:iCs/>
          <w:color w:val="000000"/>
          <w:sz w:val="20"/>
          <w:szCs w:val="20"/>
        </w:rPr>
        <w:t>NOTE: All other regulations remain in effect as codified.</w:t>
      </w:r>
    </w:p>
    <w:p w14:paraId="4015AFE5" w14:textId="77777777" w:rsidR="00825DFC" w:rsidRPr="00825DFC" w:rsidRDefault="00825DFC" w:rsidP="00825DFC">
      <w:pPr>
        <w:numPr>
          <w:ilvl w:val="0"/>
          <w:numId w:val="2"/>
        </w:numPr>
        <w:spacing w:after="12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 xml:space="preserve">Amperage draw testing of electric brake application has been found to be ineffectual in determining the proper application of electric brake systems during inspection due to the variables in system voltages and resistances not allowing an accurate percentage of current draw to be measured. </w:t>
      </w:r>
    </w:p>
    <w:p w14:paraId="1B09CD8B" w14:textId="77777777" w:rsidR="00825DFC" w:rsidRPr="00825DFC" w:rsidRDefault="00825DFC" w:rsidP="00825DFC">
      <w:pPr>
        <w:numPr>
          <w:ilvl w:val="0"/>
          <w:numId w:val="2"/>
        </w:numPr>
        <w:spacing w:after="12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Inspection Stations are authorized to remove the ammeter from the required tools and equipment maintained at their respective facilities.</w:t>
      </w:r>
    </w:p>
    <w:p w14:paraId="621F0FCE" w14:textId="77777777" w:rsidR="00825DFC" w:rsidRPr="00825DFC" w:rsidRDefault="00825DFC" w:rsidP="00825DFC">
      <w:pPr>
        <w:numPr>
          <w:ilvl w:val="0"/>
          <w:numId w:val="2"/>
        </w:numPr>
        <w:spacing w:after="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Inspection mechanics shall inspect electric brakes for proper application using a tow vehicle to apply the trailer brakes in both forward and reverse and observe that all the brakes do apply and release properly. Alternatively, the brake application may be tested as follows:</w:t>
      </w:r>
    </w:p>
    <w:p w14:paraId="5CAE4885" w14:textId="77777777" w:rsidR="00825DFC" w:rsidRPr="00825DFC" w:rsidRDefault="00825DFC" w:rsidP="00825DFC">
      <w:pPr>
        <w:numPr>
          <w:ilvl w:val="0"/>
          <w:numId w:val="3"/>
        </w:numPr>
        <w:spacing w:after="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Lift the trailer until the tire(s) assembly may be rotated by hand;</w:t>
      </w:r>
    </w:p>
    <w:p w14:paraId="25210BBB" w14:textId="77777777" w:rsidR="00825DFC" w:rsidRPr="00825DFC" w:rsidRDefault="00825DFC" w:rsidP="00825DFC">
      <w:pPr>
        <w:numPr>
          <w:ilvl w:val="0"/>
          <w:numId w:val="3"/>
        </w:numPr>
        <w:spacing w:after="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Apply the trailer brakes using a tow vehicle, or an external power source;</w:t>
      </w:r>
    </w:p>
    <w:p w14:paraId="7FCBD09C" w14:textId="77777777" w:rsidR="00825DFC" w:rsidRPr="00825DFC" w:rsidRDefault="00825DFC" w:rsidP="00825DFC">
      <w:pPr>
        <w:numPr>
          <w:ilvl w:val="0"/>
          <w:numId w:val="3"/>
        </w:numPr>
        <w:spacing w:after="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 xml:space="preserve">Attempt to rotate the tire(s) assembly in both the forward and the reverse directions, and observe </w:t>
      </w:r>
      <w:proofErr w:type="gramStart"/>
      <w:r w:rsidRPr="00825DFC">
        <w:rPr>
          <w:rFonts w:ascii="Arial" w:eastAsia="Times New Roman" w:hAnsi="Arial" w:cs="Arial"/>
          <w:color w:val="000000"/>
          <w:sz w:val="20"/>
          <w:szCs w:val="20"/>
        </w:rPr>
        <w:t>whether or not</w:t>
      </w:r>
      <w:proofErr w:type="gramEnd"/>
      <w:r w:rsidRPr="00825DFC">
        <w:rPr>
          <w:rFonts w:ascii="Arial" w:eastAsia="Times New Roman" w:hAnsi="Arial" w:cs="Arial"/>
          <w:color w:val="000000"/>
          <w:sz w:val="20"/>
          <w:szCs w:val="20"/>
        </w:rPr>
        <w:t xml:space="preserve"> the electric brake applies and holds so long as rotational force is being applied to the assembly; </w:t>
      </w:r>
    </w:p>
    <w:p w14:paraId="490EDC0B" w14:textId="77777777" w:rsidR="00825DFC" w:rsidRPr="00825DFC" w:rsidRDefault="00825DFC" w:rsidP="00825DFC">
      <w:pPr>
        <w:numPr>
          <w:ilvl w:val="0"/>
          <w:numId w:val="3"/>
        </w:numPr>
        <w:spacing w:after="12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Reject any tire(s) assembly that will rotate by hand while power is being applied to the electric brake system.</w:t>
      </w:r>
    </w:p>
    <w:p w14:paraId="5A1C7713" w14:textId="77777777" w:rsidR="00825DFC" w:rsidRPr="00825DFC" w:rsidRDefault="00825DFC" w:rsidP="00825DFC">
      <w:pPr>
        <w:spacing w:after="0" w:line="240" w:lineRule="auto"/>
        <w:rPr>
          <w:rFonts w:ascii="Times New Roman" w:eastAsia="Times New Roman" w:hAnsi="Times New Roman" w:cs="Times New Roman"/>
          <w:sz w:val="24"/>
          <w:szCs w:val="24"/>
        </w:rPr>
      </w:pPr>
    </w:p>
    <w:p w14:paraId="1110EF05" w14:textId="77777777" w:rsidR="00825DFC" w:rsidRPr="00825DFC" w:rsidRDefault="00825DFC" w:rsidP="00825DFC">
      <w:pPr>
        <w:spacing w:after="120" w:line="240" w:lineRule="auto"/>
        <w:rPr>
          <w:rFonts w:ascii="Times New Roman" w:eastAsia="Times New Roman" w:hAnsi="Times New Roman" w:cs="Times New Roman"/>
          <w:sz w:val="24"/>
          <w:szCs w:val="24"/>
        </w:rPr>
      </w:pPr>
      <w:r w:rsidRPr="00825DFC">
        <w:rPr>
          <w:rFonts w:ascii="Arial" w:eastAsia="Times New Roman" w:hAnsi="Arial" w:cs="Arial"/>
          <w:color w:val="000000"/>
          <w:sz w:val="20"/>
          <w:szCs w:val="20"/>
        </w:rPr>
        <w:t>B.  Trailer Weight and Length Restrictions   </w:t>
      </w:r>
    </w:p>
    <w:p w14:paraId="51AE417F" w14:textId="77777777" w:rsidR="00825DFC" w:rsidRPr="00825DFC" w:rsidRDefault="00825DFC" w:rsidP="00825DFC">
      <w:pPr>
        <w:numPr>
          <w:ilvl w:val="0"/>
          <w:numId w:val="4"/>
        </w:numPr>
        <w:spacing w:after="12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 xml:space="preserve">Class “A” and Class” M” Inspection Stations which were previously limited to a maximum length of 20 feet for trailer inspections may now inspect any trailer which is not equipped with air brakes. Furthermore, trailers may be inspected outside of the inspection area, </w:t>
      </w:r>
      <w:proofErr w:type="gramStart"/>
      <w:r w:rsidRPr="00825DFC">
        <w:rPr>
          <w:rFonts w:ascii="Arial" w:eastAsia="Times New Roman" w:hAnsi="Arial" w:cs="Arial"/>
          <w:color w:val="000000"/>
          <w:sz w:val="20"/>
          <w:szCs w:val="20"/>
        </w:rPr>
        <w:t>provided that</w:t>
      </w:r>
      <w:proofErr w:type="gramEnd"/>
      <w:r w:rsidRPr="00825DFC">
        <w:rPr>
          <w:rFonts w:ascii="Arial" w:eastAsia="Times New Roman" w:hAnsi="Arial" w:cs="Arial"/>
          <w:color w:val="000000"/>
          <w:sz w:val="20"/>
          <w:szCs w:val="20"/>
        </w:rPr>
        <w:t xml:space="preserve"> they are performed on the premises of the inspection station. </w:t>
      </w:r>
    </w:p>
    <w:p w14:paraId="25138532" w14:textId="77777777" w:rsidR="00825DFC" w:rsidRPr="00825DFC" w:rsidRDefault="00825DFC" w:rsidP="00825DFC">
      <w:pPr>
        <w:numPr>
          <w:ilvl w:val="0"/>
          <w:numId w:val="4"/>
        </w:numPr>
        <w:spacing w:after="120" w:line="240" w:lineRule="auto"/>
        <w:textAlignment w:val="baseline"/>
        <w:rPr>
          <w:rFonts w:ascii="Arial" w:eastAsia="Times New Roman" w:hAnsi="Arial" w:cs="Arial"/>
          <w:color w:val="000000"/>
          <w:sz w:val="20"/>
          <w:szCs w:val="20"/>
        </w:rPr>
      </w:pPr>
      <w:r w:rsidRPr="00825DFC">
        <w:rPr>
          <w:rFonts w:ascii="Arial" w:eastAsia="Times New Roman" w:hAnsi="Arial" w:cs="Arial"/>
          <w:color w:val="000000"/>
          <w:sz w:val="20"/>
          <w:szCs w:val="20"/>
        </w:rPr>
        <w:t>Class “T” Inspection Stations which were previously limited to inspection of only 10,000 GVWR and under trailers, may now inspect any trailer which is not equipped with air brakes.</w:t>
      </w:r>
    </w:p>
    <w:p w14:paraId="78E9A3C1" w14:textId="77777777" w:rsidR="00CF2C91" w:rsidRDefault="00CF2C91"/>
    <w:sectPr w:rsidR="00CF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4E49"/>
    <w:multiLevelType w:val="multilevel"/>
    <w:tmpl w:val="11DE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451AD3"/>
    <w:multiLevelType w:val="multilevel"/>
    <w:tmpl w:val="918C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77F83"/>
    <w:multiLevelType w:val="multilevel"/>
    <w:tmpl w:val="2B96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7E42DA"/>
    <w:multiLevelType w:val="multilevel"/>
    <w:tmpl w:val="C8FA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2"/>
  </w:num>
  <w:num w:numId="3">
    <w:abstractNumId w:val="0"/>
    <w:lvlOverride w:ilvl="0">
      <w:lvl w:ilvl="0">
        <w:numFmt w:val="lowerLetter"/>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FC"/>
    <w:rsid w:val="00825DFC"/>
    <w:rsid w:val="00CF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61CD"/>
  <w15:chartTrackingRefBased/>
  <w15:docId w15:val="{8DEC7DEB-2D4E-4AA1-8448-A0DEB945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A4A0D88BE1547BA55E234EBBB1BED" ma:contentTypeVersion="3" ma:contentTypeDescription="Create a new document." ma:contentTypeScope="" ma:versionID="183938c55f8a6515195c05b527188d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0426E-76A5-4419-A9B5-A75F68C774E4}"/>
</file>

<file path=customXml/itemProps2.xml><?xml version="1.0" encoding="utf-8"?>
<ds:datastoreItem xmlns:ds="http://schemas.openxmlformats.org/officeDocument/2006/customXml" ds:itemID="{B179002A-352C-41F9-A7DA-802BA50ACE5C}"/>
</file>

<file path=customXml/itemProps3.xml><?xml version="1.0" encoding="utf-8"?>
<ds:datastoreItem xmlns:ds="http://schemas.openxmlformats.org/officeDocument/2006/customXml" ds:itemID="{01ACF9ED-19DF-4E4C-A5C8-AD456B4DA183}"/>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Mabry</dc:creator>
  <cp:keywords/>
  <dc:description/>
  <cp:lastModifiedBy>Danny Mabry</cp:lastModifiedBy>
  <cp:revision>1</cp:revision>
  <dcterms:created xsi:type="dcterms:W3CDTF">2017-03-30T16:08:00Z</dcterms:created>
  <dcterms:modified xsi:type="dcterms:W3CDTF">2017-03-30T16:10:00Z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0x010100A43A4A0D88BE1547BA55E234EBBB1BED</vt:lpwstr>
  </property>
</Properties>
</file>